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0A1F2F" w14:textId="001FE37D" w:rsidR="00576631" w:rsidRPr="004F64D3" w:rsidRDefault="004F64D3">
      <w:pPr>
        <w:rPr>
          <w:rFonts w:ascii="Times New Roman" w:hAnsi="Times New Roman" w:cs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 w:rsidR="00AD404F" w:rsidRPr="00AD404F">
        <w:rPr>
          <w:rFonts w:ascii="Times New Roman" w:hAnsi="Times New Roman" w:cs="Times New Roman"/>
          <w:sz w:val="24"/>
          <w:szCs w:val="24"/>
        </w:rPr>
        <w:t>Specialiųjų p</w:t>
      </w:r>
      <w:r w:rsidRPr="00AD404F">
        <w:rPr>
          <w:rFonts w:ascii="Times New Roman" w:hAnsi="Times New Roman" w:cs="Times New Roman"/>
          <w:sz w:val="24"/>
          <w:szCs w:val="24"/>
        </w:rPr>
        <w:t xml:space="preserve">irkimo sąlygų </w:t>
      </w:r>
      <w:r w:rsidR="00AD404F" w:rsidRPr="00AD404F">
        <w:rPr>
          <w:rFonts w:ascii="Times New Roman" w:hAnsi="Times New Roman" w:cs="Times New Roman"/>
          <w:sz w:val="24"/>
          <w:szCs w:val="24"/>
        </w:rPr>
        <w:t>9</w:t>
      </w:r>
      <w:r w:rsidRPr="004F64D3">
        <w:rPr>
          <w:rFonts w:ascii="Times New Roman" w:hAnsi="Times New Roman" w:cs="Times New Roman"/>
          <w:sz w:val="24"/>
          <w:szCs w:val="24"/>
        </w:rPr>
        <w:t xml:space="preserve"> priedas</w:t>
      </w:r>
    </w:p>
    <w:p w14:paraId="305B3208" w14:textId="77777777" w:rsidR="00C67791" w:rsidRPr="00C67791" w:rsidRDefault="00C67791" w:rsidP="00C6779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7791">
        <w:rPr>
          <w:rFonts w:ascii="Times New Roman" w:hAnsi="Times New Roman" w:cs="Times New Roman"/>
          <w:b/>
          <w:sz w:val="28"/>
          <w:szCs w:val="28"/>
        </w:rPr>
        <w:t>Objektinė sąmata</w:t>
      </w:r>
    </w:p>
    <w:p w14:paraId="6ACBF966" w14:textId="586DF044" w:rsidR="00CD657D" w:rsidRPr="00084C3B" w:rsidRDefault="004D3DC1" w:rsidP="00CD657D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 w:rsidRPr="004D3DC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Statinių grupė    </w:t>
      </w:r>
      <w:r w:rsidR="00084C3B" w:rsidRPr="00084C3B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</w:t>
      </w:r>
      <w:bookmarkStart w:id="0" w:name="_Hlk189205953"/>
      <w:r w:rsidR="00084C3B" w:rsidRPr="00084C3B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Šakių rajono savivaldybės </w:t>
      </w:r>
      <w:r w:rsidR="00CD657D" w:rsidRPr="00CD657D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Degutinės k. v. griovių N-18 ir N-18-2, jų statinių</w:t>
      </w:r>
    </w:p>
    <w:p w14:paraId="1A967CD8" w14:textId="260D313A" w:rsidR="004D3DC1" w:rsidRPr="004D3DC1" w:rsidRDefault="00CD657D" w:rsidP="00CD657D">
      <w:pPr>
        <w:ind w:left="1296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       </w:t>
      </w:r>
      <w:r w:rsidR="00084C3B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remontas</w:t>
      </w:r>
      <w:bookmarkEnd w:id="0"/>
      <w:r w:rsidR="004D3DC1" w:rsidRPr="004D3DC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ab/>
      </w:r>
    </w:p>
    <w:tbl>
      <w:tblPr>
        <w:tblW w:w="10420" w:type="dxa"/>
        <w:tblLook w:val="04A0" w:firstRow="1" w:lastRow="0" w:firstColumn="1" w:lastColumn="0" w:noHBand="0" w:noVBand="1"/>
      </w:tblPr>
      <w:tblGrid>
        <w:gridCol w:w="10420"/>
      </w:tblGrid>
      <w:tr w:rsidR="004D3DC1" w:rsidRPr="004D3DC1" w14:paraId="4C090902" w14:textId="77777777" w:rsidTr="004D3DC1">
        <w:trPr>
          <w:trHeight w:val="450"/>
        </w:trPr>
        <w:tc>
          <w:tcPr>
            <w:tcW w:w="104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43AA6A" w14:textId="2EE02569" w:rsidR="001B0DFC" w:rsidRPr="001B0DFC" w:rsidRDefault="004D3DC1" w:rsidP="00CD65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4D3D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Statinys  </w:t>
            </w:r>
            <w:r w:rsidR="001B0D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          </w:t>
            </w:r>
            <w:r w:rsidR="001B0DFC" w:rsidRPr="001B0D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CD65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G</w:t>
            </w:r>
            <w:r w:rsidR="00CD657D" w:rsidRPr="00CD65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riovių</w:t>
            </w:r>
            <w:r w:rsidR="00CD65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1B0DFC" w:rsidRPr="001B0D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ab/>
            </w:r>
            <w:r w:rsidR="00CD65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ir </w:t>
            </w:r>
            <w:r w:rsidR="00CD657D" w:rsidRPr="00CD65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jų statinių remontas</w:t>
            </w:r>
            <w:r w:rsidR="001B0DFC" w:rsidRPr="001B0D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ab/>
            </w:r>
          </w:p>
          <w:p w14:paraId="1A401E8C" w14:textId="6D54A3DA" w:rsidR="001B0DFC" w:rsidRPr="004D3DC1" w:rsidRDefault="001B0DFC" w:rsidP="001B0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1B0D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ab/>
            </w:r>
            <w:r w:rsidRPr="001B0D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ab/>
            </w:r>
            <w:r w:rsidRPr="001B0D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ab/>
            </w:r>
            <w:r w:rsidRPr="001B0D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ab/>
            </w:r>
          </w:p>
          <w:p w14:paraId="28E09D8E" w14:textId="6B0442D8" w:rsidR="007A5E9D" w:rsidRPr="004D3DC1" w:rsidRDefault="007A5E9D" w:rsidP="007A5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</w:tc>
      </w:tr>
      <w:tr w:rsidR="004D3DC1" w:rsidRPr="004D3DC1" w14:paraId="76FFDA38" w14:textId="77777777" w:rsidTr="004D3DC1">
        <w:trPr>
          <w:trHeight w:val="450"/>
        </w:trPr>
        <w:tc>
          <w:tcPr>
            <w:tcW w:w="104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AB62F4" w14:textId="77777777" w:rsidR="004D3DC1" w:rsidRPr="004D3DC1" w:rsidRDefault="004D3DC1" w:rsidP="004D3DC1">
            <w:pPr>
              <w:spacing w:after="0" w:line="240" w:lineRule="auto"/>
              <w:rPr>
                <w:rFonts w:ascii="Arial Baltic" w:eastAsia="Times New Roman" w:hAnsi="Arial Baltic" w:cs="Arial"/>
                <w:b/>
                <w:bCs/>
                <w:sz w:val="18"/>
                <w:szCs w:val="18"/>
                <w:lang w:eastAsia="lt-LT"/>
              </w:rPr>
            </w:pPr>
          </w:p>
        </w:tc>
      </w:tr>
    </w:tbl>
    <w:p w14:paraId="50637D4B" w14:textId="597B6167" w:rsidR="00C67791" w:rsidRDefault="004D3DC1" w:rsidP="004D3DC1">
      <w:pPr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4D3DC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ab/>
      </w:r>
      <w:r w:rsidRPr="004D3DC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ab/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62"/>
        <w:gridCol w:w="3488"/>
        <w:gridCol w:w="2749"/>
        <w:gridCol w:w="2410"/>
      </w:tblGrid>
      <w:tr w:rsidR="00D53F3F" w:rsidRPr="00D316AF" w14:paraId="52336A73" w14:textId="77777777" w:rsidTr="00CD657D">
        <w:tc>
          <w:tcPr>
            <w:tcW w:w="562" w:type="dxa"/>
          </w:tcPr>
          <w:p w14:paraId="13CA9644" w14:textId="1FA3EA6D" w:rsidR="00D53F3F" w:rsidRPr="00D316AF" w:rsidRDefault="00D53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6AF">
              <w:rPr>
                <w:rFonts w:ascii="Times New Roman" w:hAnsi="Times New Roman" w:cs="Times New Roman"/>
                <w:sz w:val="24"/>
                <w:szCs w:val="24"/>
              </w:rPr>
              <w:t>Eil.</w:t>
            </w:r>
            <w:r w:rsidR="00CD65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16AF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3488" w:type="dxa"/>
          </w:tcPr>
          <w:p w14:paraId="5DF37762" w14:textId="77777777" w:rsidR="00D53F3F" w:rsidRPr="00D316AF" w:rsidRDefault="00D53F3F" w:rsidP="003D7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6AF">
              <w:rPr>
                <w:rFonts w:ascii="Times New Roman" w:hAnsi="Times New Roman" w:cs="Times New Roman"/>
                <w:sz w:val="24"/>
                <w:szCs w:val="24"/>
              </w:rPr>
              <w:t>Lokalinės sąmatos pavadinimas</w:t>
            </w:r>
          </w:p>
        </w:tc>
        <w:tc>
          <w:tcPr>
            <w:tcW w:w="2749" w:type="dxa"/>
          </w:tcPr>
          <w:p w14:paraId="5791A80C" w14:textId="77777777" w:rsidR="00D53F3F" w:rsidRPr="00D316AF" w:rsidRDefault="00D53F3F" w:rsidP="003D7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D316AF">
              <w:rPr>
                <w:rFonts w:ascii="Times New Roman" w:hAnsi="Times New Roman" w:cs="Times New Roman"/>
                <w:sz w:val="24"/>
                <w:szCs w:val="24"/>
              </w:rPr>
              <w:t xml:space="preserve">iso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su PVM</w:t>
            </w:r>
          </w:p>
          <w:p w14:paraId="09E8BFE3" w14:textId="77777777" w:rsidR="00D53F3F" w:rsidRPr="00D316AF" w:rsidRDefault="00D53F3F" w:rsidP="003D7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6AF">
              <w:rPr>
                <w:rFonts w:ascii="Times New Roman" w:hAnsi="Times New Roman" w:cs="Times New Roman"/>
                <w:sz w:val="24"/>
                <w:szCs w:val="24"/>
              </w:rPr>
              <w:t>(Eur)</w:t>
            </w:r>
          </w:p>
        </w:tc>
        <w:tc>
          <w:tcPr>
            <w:tcW w:w="2410" w:type="dxa"/>
          </w:tcPr>
          <w:p w14:paraId="41160DAE" w14:textId="77777777" w:rsidR="00D53F3F" w:rsidRPr="00D316AF" w:rsidRDefault="00D53F3F" w:rsidP="00D31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D316AF">
              <w:rPr>
                <w:rFonts w:ascii="Times New Roman" w:hAnsi="Times New Roman" w:cs="Times New Roman"/>
                <w:sz w:val="24"/>
                <w:szCs w:val="24"/>
              </w:rPr>
              <w:t xml:space="preserve">iso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be PVM</w:t>
            </w:r>
          </w:p>
          <w:p w14:paraId="0617981E" w14:textId="77777777" w:rsidR="00D53F3F" w:rsidRPr="00D316AF" w:rsidRDefault="00D53F3F" w:rsidP="00D31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6AF">
              <w:rPr>
                <w:rFonts w:ascii="Times New Roman" w:hAnsi="Times New Roman" w:cs="Times New Roman"/>
                <w:sz w:val="24"/>
                <w:szCs w:val="24"/>
              </w:rPr>
              <w:t>(Eur)</w:t>
            </w:r>
          </w:p>
        </w:tc>
      </w:tr>
      <w:tr w:rsidR="00D53F3F" w:rsidRPr="00D316AF" w14:paraId="39F2F7FD" w14:textId="77777777" w:rsidTr="00CD657D">
        <w:tc>
          <w:tcPr>
            <w:tcW w:w="562" w:type="dxa"/>
          </w:tcPr>
          <w:p w14:paraId="1987966C" w14:textId="77777777" w:rsidR="00D53F3F" w:rsidRPr="00D316AF" w:rsidRDefault="00D53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6A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88" w:type="dxa"/>
          </w:tcPr>
          <w:p w14:paraId="01A25C25" w14:textId="16C465F0" w:rsidR="00D53F3F" w:rsidRPr="00D316AF" w:rsidRDefault="00084C3B" w:rsidP="00CD65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C3B">
              <w:rPr>
                <w:rFonts w:ascii="Times New Roman" w:hAnsi="Times New Roman" w:cs="Times New Roman"/>
                <w:sz w:val="24"/>
                <w:szCs w:val="24"/>
              </w:rPr>
              <w:t>Griovi</w:t>
            </w:r>
            <w:r w:rsidR="00CD657D">
              <w:rPr>
                <w:rFonts w:ascii="Times New Roman" w:hAnsi="Times New Roman" w:cs="Times New Roman"/>
                <w:sz w:val="24"/>
                <w:szCs w:val="24"/>
              </w:rPr>
              <w:t>ų</w:t>
            </w:r>
            <w:r w:rsidRPr="00084C3B">
              <w:rPr>
                <w:rFonts w:ascii="Times New Roman" w:hAnsi="Times New Roman" w:cs="Times New Roman"/>
                <w:sz w:val="24"/>
                <w:szCs w:val="24"/>
              </w:rPr>
              <w:t xml:space="preserve"> remonto darbai</w:t>
            </w:r>
            <w:r w:rsidRPr="00084C3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84C3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84C3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749" w:type="dxa"/>
          </w:tcPr>
          <w:p w14:paraId="6EBB9E71" w14:textId="77777777" w:rsidR="00D53F3F" w:rsidRPr="00D316AF" w:rsidRDefault="00D53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EBA3E40" w14:textId="77777777" w:rsidR="00D53F3F" w:rsidRPr="00D316AF" w:rsidRDefault="00D53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F3F" w:rsidRPr="00D316AF" w14:paraId="353BDB59" w14:textId="77777777" w:rsidTr="00CD657D">
        <w:tc>
          <w:tcPr>
            <w:tcW w:w="562" w:type="dxa"/>
          </w:tcPr>
          <w:p w14:paraId="39207D7A" w14:textId="77777777" w:rsidR="00D53F3F" w:rsidRPr="00D316AF" w:rsidRDefault="00D53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488" w:type="dxa"/>
          </w:tcPr>
          <w:p w14:paraId="4B9B428B" w14:textId="77777777" w:rsidR="00D53F3F" w:rsidRDefault="00CD657D" w:rsidP="00084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657D">
              <w:rPr>
                <w:rFonts w:ascii="Times New Roman" w:hAnsi="Times New Roman" w:cs="Times New Roman"/>
                <w:sz w:val="24"/>
                <w:szCs w:val="24"/>
              </w:rPr>
              <w:t xml:space="preserve">Griovių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statinių </w:t>
            </w:r>
            <w:r w:rsidRPr="00CD657D">
              <w:rPr>
                <w:rFonts w:ascii="Times New Roman" w:hAnsi="Times New Roman" w:cs="Times New Roman"/>
                <w:sz w:val="24"/>
                <w:szCs w:val="24"/>
              </w:rPr>
              <w:t>remonto darbai</w:t>
            </w:r>
          </w:p>
          <w:p w14:paraId="2E7A7F9F" w14:textId="2F63B859" w:rsidR="00CD657D" w:rsidRPr="00D316AF" w:rsidRDefault="00CD657D" w:rsidP="00084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</w:tcPr>
          <w:p w14:paraId="170461E8" w14:textId="77777777" w:rsidR="00D53F3F" w:rsidRPr="00D316AF" w:rsidRDefault="00D53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E2CBC2D" w14:textId="77777777" w:rsidR="00D53F3F" w:rsidRPr="00D316AF" w:rsidRDefault="00D53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F3F" w:rsidRPr="00D316AF" w14:paraId="4A930B50" w14:textId="77777777" w:rsidTr="00D53F3F">
        <w:tc>
          <w:tcPr>
            <w:tcW w:w="4050" w:type="dxa"/>
            <w:gridSpan w:val="2"/>
          </w:tcPr>
          <w:p w14:paraId="51A0F76F" w14:textId="77777777" w:rsidR="00D53F3F" w:rsidRDefault="00D53F3F" w:rsidP="00D316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</w:t>
            </w:r>
            <w:r w:rsidRPr="00345B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Iš viso:</w:t>
            </w:r>
          </w:p>
          <w:p w14:paraId="66CBA89D" w14:textId="77777777" w:rsidR="00FF3841" w:rsidRPr="00345BCB" w:rsidRDefault="00FF3841" w:rsidP="00D316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49" w:type="dxa"/>
          </w:tcPr>
          <w:p w14:paraId="4B3195E5" w14:textId="77777777" w:rsidR="00D53F3F" w:rsidRPr="00D316AF" w:rsidRDefault="00D53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485045D0" w14:textId="77777777" w:rsidR="00D53F3F" w:rsidRPr="00D316AF" w:rsidRDefault="00D53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625D23C" w14:textId="77777777" w:rsidR="00C67791" w:rsidRPr="00D316AF" w:rsidRDefault="00C67791">
      <w:pPr>
        <w:rPr>
          <w:rFonts w:ascii="Times New Roman" w:hAnsi="Times New Roman" w:cs="Times New Roman"/>
          <w:sz w:val="24"/>
          <w:szCs w:val="24"/>
        </w:rPr>
      </w:pPr>
    </w:p>
    <w:p w14:paraId="73FEF6ED" w14:textId="77777777" w:rsidR="00345BCB" w:rsidRDefault="00345BCB">
      <w:pPr>
        <w:rPr>
          <w:rFonts w:ascii="Times New Roman" w:hAnsi="Times New Roman" w:cs="Times New Roman"/>
          <w:sz w:val="24"/>
          <w:szCs w:val="24"/>
        </w:rPr>
      </w:pPr>
    </w:p>
    <w:p w14:paraId="1753C59B" w14:textId="77777777" w:rsidR="00D316AF" w:rsidRDefault="00D316AF">
      <w:pPr>
        <w:rPr>
          <w:rFonts w:ascii="Times New Roman" w:hAnsi="Times New Roman" w:cs="Times New Roman"/>
          <w:sz w:val="24"/>
          <w:szCs w:val="24"/>
        </w:rPr>
      </w:pPr>
      <w:r w:rsidRPr="00D316AF">
        <w:rPr>
          <w:rFonts w:ascii="Times New Roman" w:hAnsi="Times New Roman" w:cs="Times New Roman"/>
          <w:sz w:val="24"/>
          <w:szCs w:val="24"/>
        </w:rPr>
        <w:t>Sudarė:</w:t>
      </w:r>
    </w:p>
    <w:sectPr w:rsidR="00D316AF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altic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7791"/>
    <w:rsid w:val="00084C3B"/>
    <w:rsid w:val="000F0EE0"/>
    <w:rsid w:val="001B0DFC"/>
    <w:rsid w:val="00345BCB"/>
    <w:rsid w:val="003D75D6"/>
    <w:rsid w:val="004D3DC1"/>
    <w:rsid w:val="004F64D3"/>
    <w:rsid w:val="00576631"/>
    <w:rsid w:val="005773F1"/>
    <w:rsid w:val="00665B0B"/>
    <w:rsid w:val="006B5EE0"/>
    <w:rsid w:val="007A5E9D"/>
    <w:rsid w:val="008E65AF"/>
    <w:rsid w:val="009F7305"/>
    <w:rsid w:val="00AD404F"/>
    <w:rsid w:val="00BB3CF4"/>
    <w:rsid w:val="00BC5646"/>
    <w:rsid w:val="00C67791"/>
    <w:rsid w:val="00CD657D"/>
    <w:rsid w:val="00D316AF"/>
    <w:rsid w:val="00D53F3F"/>
    <w:rsid w:val="00FF1F85"/>
    <w:rsid w:val="00FF3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7D173"/>
  <w15:chartTrackingRefBased/>
  <w15:docId w15:val="{AB238C02-87D5-45C6-B09A-D12FBE688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C677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00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1D90BE-0859-4903-B7DA-BCCBAA5B4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275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Danutė Buteikienė</dc:creator>
  <cp:keywords/>
  <dc:description/>
  <cp:lastModifiedBy>Asta Bakanevičienė</cp:lastModifiedBy>
  <cp:revision>16</cp:revision>
  <dcterms:created xsi:type="dcterms:W3CDTF">2021-10-27T08:50:00Z</dcterms:created>
  <dcterms:modified xsi:type="dcterms:W3CDTF">2025-01-31T06:53:00Z</dcterms:modified>
</cp:coreProperties>
</file>